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242" w:rsidRDefault="00D97242" w:rsidP="00D97242">
      <w:pPr>
        <w:snapToGrid w:val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DD35B5">
        <w:rPr>
          <w:rFonts w:ascii="黑体" w:eastAsia="黑体" w:hAnsi="黑体"/>
          <w:sz w:val="32"/>
          <w:szCs w:val="32"/>
        </w:rPr>
        <w:t>2</w:t>
      </w:r>
    </w:p>
    <w:p w:rsidR="00D97242" w:rsidRPr="00D97242" w:rsidRDefault="00D97242" w:rsidP="00D97242">
      <w:pPr>
        <w:snapToGrid w:val="0"/>
        <w:jc w:val="left"/>
        <w:rPr>
          <w:rFonts w:ascii="黑体" w:eastAsia="黑体" w:hAnsi="黑体"/>
          <w:sz w:val="32"/>
          <w:szCs w:val="32"/>
        </w:rPr>
      </w:pPr>
    </w:p>
    <w:p w:rsidR="00A8454B" w:rsidRPr="00A8454B" w:rsidRDefault="00A8454B" w:rsidP="00A8454B">
      <w:pPr>
        <w:snapToGrid w:val="0"/>
        <w:jc w:val="center"/>
        <w:rPr>
          <w:rFonts w:ascii="方正小标宋简体" w:eastAsia="方正小标宋简体" w:hAnsi="黑体"/>
          <w:b/>
          <w:bCs/>
          <w:sz w:val="44"/>
          <w:szCs w:val="44"/>
        </w:rPr>
      </w:pPr>
      <w:r w:rsidRPr="00A8454B">
        <w:rPr>
          <w:rFonts w:ascii="方正小标宋简体" w:eastAsia="方正小标宋简体" w:hAnsi="黑体" w:hint="eastAsia"/>
          <w:b/>
          <w:bCs/>
          <w:sz w:val="44"/>
          <w:szCs w:val="44"/>
        </w:rPr>
        <w:t>北京林木分子设计育种高精尖创新中心</w:t>
      </w:r>
    </w:p>
    <w:p w:rsidR="00FB4335" w:rsidRPr="00A8454B" w:rsidRDefault="00FB4335" w:rsidP="00A8454B">
      <w:pPr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 w:rsidRPr="00A8454B">
        <w:rPr>
          <w:rFonts w:ascii="方正小标宋简体" w:eastAsia="方正小标宋简体" w:hAnsi="黑体" w:hint="eastAsia"/>
          <w:b/>
          <w:bCs/>
          <w:sz w:val="44"/>
          <w:szCs w:val="44"/>
        </w:rPr>
        <w:t>实验室安全</w:t>
      </w:r>
      <w:r w:rsidR="009634AB" w:rsidRPr="00A8454B">
        <w:rPr>
          <w:rFonts w:ascii="方正小标宋简体" w:eastAsia="方正小标宋简体" w:hAnsi="黑体" w:hint="eastAsia"/>
          <w:b/>
          <w:bCs/>
          <w:sz w:val="44"/>
          <w:szCs w:val="44"/>
        </w:rPr>
        <w:t>培训及</w:t>
      </w:r>
      <w:r w:rsidRPr="00A8454B">
        <w:rPr>
          <w:rFonts w:ascii="方正小标宋简体" w:eastAsia="方正小标宋简体" w:hAnsi="黑体" w:hint="eastAsia"/>
          <w:b/>
          <w:bCs/>
          <w:sz w:val="44"/>
          <w:szCs w:val="44"/>
        </w:rPr>
        <w:t>准入管理规定</w:t>
      </w:r>
    </w:p>
    <w:p w:rsidR="00A8454B" w:rsidRDefault="00A8454B" w:rsidP="00A8454B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FB4335" w:rsidRPr="00A8454B" w:rsidRDefault="00FB4335" w:rsidP="00A8454B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A8454B">
        <w:rPr>
          <w:rFonts w:ascii="仿宋_GB2312" w:eastAsia="仿宋_GB2312" w:hint="eastAsia"/>
          <w:sz w:val="32"/>
          <w:szCs w:val="32"/>
        </w:rPr>
        <w:t>为加强</w:t>
      </w:r>
      <w:r w:rsidR="00A8454B">
        <w:rPr>
          <w:rFonts w:ascii="仿宋_GB2312" w:eastAsia="仿宋_GB2312" w:hint="eastAsia"/>
          <w:sz w:val="32"/>
          <w:szCs w:val="32"/>
        </w:rPr>
        <w:t>北京林木分子设计育种高精尖创新中心</w:t>
      </w:r>
      <w:r w:rsidRPr="00A8454B">
        <w:rPr>
          <w:rFonts w:ascii="仿宋_GB2312" w:eastAsia="仿宋_GB2312" w:hint="eastAsia"/>
          <w:sz w:val="32"/>
          <w:szCs w:val="32"/>
        </w:rPr>
        <w:t>实验室安全管理，预防和减少实验室安全事故，</w:t>
      </w:r>
      <w:r w:rsidR="009634AB" w:rsidRPr="00A8454B">
        <w:rPr>
          <w:rFonts w:ascii="仿宋_GB2312" w:eastAsia="仿宋_GB2312" w:hint="eastAsia"/>
          <w:sz w:val="32"/>
          <w:szCs w:val="32"/>
        </w:rPr>
        <w:t>现制定</w:t>
      </w:r>
      <w:r w:rsidRPr="00A8454B">
        <w:rPr>
          <w:rFonts w:ascii="仿宋_GB2312" w:eastAsia="仿宋_GB2312" w:hint="eastAsia"/>
          <w:sz w:val="32"/>
          <w:szCs w:val="32"/>
        </w:rPr>
        <w:t>实验室</w:t>
      </w:r>
      <w:r w:rsidR="00822F50" w:rsidRPr="00A8454B">
        <w:rPr>
          <w:rFonts w:ascii="仿宋_GB2312" w:eastAsia="仿宋_GB2312" w:hint="eastAsia"/>
          <w:sz w:val="32"/>
          <w:szCs w:val="32"/>
        </w:rPr>
        <w:t>安全培训及</w:t>
      </w:r>
      <w:r w:rsidRPr="00A8454B">
        <w:rPr>
          <w:rFonts w:ascii="仿宋_GB2312" w:eastAsia="仿宋_GB2312" w:hint="eastAsia"/>
          <w:sz w:val="32"/>
          <w:szCs w:val="32"/>
        </w:rPr>
        <w:t>准入管理</w:t>
      </w:r>
      <w:r w:rsidR="009634AB" w:rsidRPr="00A8454B">
        <w:rPr>
          <w:rFonts w:ascii="仿宋_GB2312" w:eastAsia="仿宋_GB2312" w:hint="eastAsia"/>
          <w:sz w:val="32"/>
          <w:szCs w:val="32"/>
        </w:rPr>
        <w:t>规定。</w:t>
      </w:r>
    </w:p>
    <w:p w:rsidR="00FB4335" w:rsidRPr="00A8454B" w:rsidRDefault="00FB4335" w:rsidP="00A8454B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A8454B">
        <w:rPr>
          <w:rFonts w:ascii="仿宋_GB2312" w:eastAsia="仿宋_GB2312" w:hint="eastAsia"/>
          <w:sz w:val="32"/>
          <w:szCs w:val="32"/>
        </w:rPr>
        <w:t>一、各</w:t>
      </w:r>
      <w:r w:rsidR="009634AB" w:rsidRPr="00A8454B">
        <w:rPr>
          <w:rFonts w:ascii="仿宋_GB2312" w:eastAsia="仿宋_GB2312" w:hint="eastAsia"/>
          <w:sz w:val="32"/>
          <w:szCs w:val="32"/>
        </w:rPr>
        <w:t>实验室</w:t>
      </w:r>
      <w:r w:rsidRPr="00A8454B">
        <w:rPr>
          <w:rFonts w:ascii="仿宋_GB2312" w:eastAsia="仿宋_GB2312" w:hint="eastAsia"/>
          <w:sz w:val="32"/>
          <w:szCs w:val="32"/>
        </w:rPr>
        <w:t>要高度重视实验室安全</w:t>
      </w:r>
      <w:r w:rsidR="00822F50" w:rsidRPr="00A8454B">
        <w:rPr>
          <w:rFonts w:ascii="仿宋_GB2312" w:eastAsia="仿宋_GB2312" w:hint="eastAsia"/>
          <w:sz w:val="32"/>
          <w:szCs w:val="32"/>
        </w:rPr>
        <w:t>培训及</w:t>
      </w:r>
      <w:r w:rsidRPr="00A8454B">
        <w:rPr>
          <w:rFonts w:ascii="仿宋_GB2312" w:eastAsia="仿宋_GB2312" w:hint="eastAsia"/>
          <w:sz w:val="32"/>
          <w:szCs w:val="32"/>
        </w:rPr>
        <w:t>准入工作规范和加强安全培训教育考核，增强实验室工作人员的安全责任意识，充实安全技术知识，培养安全习惯，减少实验室安全事故的发生，保障实验室安全。</w:t>
      </w:r>
    </w:p>
    <w:p w:rsidR="00FB4335" w:rsidRPr="00A8454B" w:rsidRDefault="009634AB" w:rsidP="00A8454B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A8454B">
        <w:rPr>
          <w:rFonts w:ascii="仿宋_GB2312" w:eastAsia="仿宋_GB2312" w:hint="eastAsia"/>
          <w:sz w:val="32"/>
          <w:szCs w:val="32"/>
        </w:rPr>
        <w:t>二、</w:t>
      </w:r>
      <w:r w:rsidR="00FB4335" w:rsidRPr="00A8454B">
        <w:rPr>
          <w:rFonts w:ascii="仿宋_GB2312" w:eastAsia="仿宋_GB2312" w:hint="eastAsia"/>
          <w:sz w:val="32"/>
          <w:szCs w:val="32"/>
        </w:rPr>
        <w:t>严格执行实验室安全</w:t>
      </w:r>
      <w:r w:rsidR="00822F50" w:rsidRPr="00A8454B">
        <w:rPr>
          <w:rFonts w:ascii="仿宋_GB2312" w:eastAsia="仿宋_GB2312" w:hint="eastAsia"/>
          <w:sz w:val="32"/>
          <w:szCs w:val="32"/>
        </w:rPr>
        <w:t>培训和</w:t>
      </w:r>
      <w:r w:rsidR="00FB4335" w:rsidRPr="00A8454B">
        <w:rPr>
          <w:rFonts w:ascii="仿宋_GB2312" w:eastAsia="仿宋_GB2312" w:hint="eastAsia"/>
          <w:sz w:val="32"/>
          <w:szCs w:val="32"/>
        </w:rPr>
        <w:t>准入制度，未在“北京林业大学实验室安全知识培训及考试平台”上学习考试通过者，不得进入实验室开展相关工作。</w:t>
      </w:r>
    </w:p>
    <w:p w:rsidR="009634AB" w:rsidRPr="00A8454B" w:rsidRDefault="009634AB" w:rsidP="00A8454B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A8454B">
        <w:rPr>
          <w:rFonts w:ascii="仿宋_GB2312" w:eastAsia="仿宋_GB2312" w:hint="eastAsia"/>
          <w:sz w:val="32"/>
          <w:szCs w:val="32"/>
        </w:rPr>
        <w:t>三</w:t>
      </w:r>
      <w:r w:rsidR="00FB4335" w:rsidRPr="00A8454B">
        <w:rPr>
          <w:rFonts w:ascii="仿宋_GB2312" w:eastAsia="仿宋_GB2312" w:hint="eastAsia"/>
          <w:sz w:val="32"/>
          <w:szCs w:val="32"/>
        </w:rPr>
        <w:t>、充分利用“北京林业大学实验室安全知识培训及考试平台”，做好实验人员的安全培训教育及考核。</w:t>
      </w:r>
    </w:p>
    <w:p w:rsidR="00A8454B" w:rsidRDefault="000217F2" w:rsidP="00A8454B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A8454B">
        <w:rPr>
          <w:rFonts w:ascii="仿宋_GB2312" w:eastAsia="仿宋_GB2312" w:hint="eastAsia"/>
          <w:sz w:val="32"/>
          <w:szCs w:val="32"/>
        </w:rPr>
        <w:t>四</w:t>
      </w:r>
      <w:r w:rsidR="009634AB" w:rsidRPr="00A8454B">
        <w:rPr>
          <w:rFonts w:ascii="仿宋_GB2312" w:eastAsia="仿宋_GB2312" w:hint="eastAsia"/>
          <w:sz w:val="32"/>
          <w:szCs w:val="32"/>
        </w:rPr>
        <w:t>、</w:t>
      </w:r>
      <w:r w:rsidR="00FB4335" w:rsidRPr="00A8454B">
        <w:rPr>
          <w:rFonts w:ascii="仿宋_GB2312" w:eastAsia="仿宋_GB2312" w:hint="eastAsia"/>
          <w:sz w:val="32"/>
          <w:szCs w:val="32"/>
        </w:rPr>
        <w:t>“北京林业大学实验室安全知识培训及考试平台”使用注意事项：</w:t>
      </w:r>
    </w:p>
    <w:p w:rsidR="00A8454B" w:rsidRDefault="00FB4335" w:rsidP="00A8454B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A8454B">
        <w:rPr>
          <w:rFonts w:ascii="仿宋_GB2312" w:eastAsia="仿宋_GB2312" w:hint="eastAsia"/>
          <w:sz w:val="32"/>
          <w:szCs w:val="32"/>
        </w:rPr>
        <w:t>1. 登录</w:t>
      </w:r>
      <w:bookmarkStart w:id="0" w:name="_GoBack"/>
      <w:bookmarkEnd w:id="0"/>
      <w:r w:rsidRPr="00A8454B">
        <w:rPr>
          <w:rFonts w:ascii="Times New Roman" w:eastAsia="仿宋_GB2312" w:hAnsi="Times New Roman" w:cs="Times New Roman"/>
          <w:sz w:val="32"/>
          <w:szCs w:val="32"/>
        </w:rPr>
        <w:t>http://202.204.121.157:8080/safe/base/module/home.htm</w:t>
      </w:r>
      <w:r w:rsidRPr="00A8454B">
        <w:rPr>
          <w:rFonts w:ascii="仿宋_GB2312" w:eastAsia="仿宋_GB2312" w:hint="eastAsia"/>
          <w:sz w:val="32"/>
          <w:szCs w:val="32"/>
        </w:rPr>
        <w:t>，自学【必学知识】、【题库学习】、【安全知识】等栏目的实验室</w:t>
      </w:r>
      <w:r w:rsidRPr="00A8454B">
        <w:rPr>
          <w:rFonts w:ascii="仿宋_GB2312" w:eastAsia="仿宋_GB2312" w:hint="eastAsia"/>
          <w:sz w:val="32"/>
          <w:szCs w:val="32"/>
        </w:rPr>
        <w:lastRenderedPageBreak/>
        <w:t>安全知识。用户名为学号，初始密码为学号。</w:t>
      </w:r>
    </w:p>
    <w:p w:rsidR="00A8454B" w:rsidRDefault="00FB4335" w:rsidP="00A8454B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A8454B">
        <w:rPr>
          <w:rFonts w:ascii="仿宋_GB2312" w:eastAsia="仿宋_GB2312" w:hint="eastAsia"/>
          <w:sz w:val="32"/>
          <w:szCs w:val="32"/>
        </w:rPr>
        <w:t>2. 【必学知识】完成100%后点击【在线考试】进行实验室安全知识在线考试，满分100分，90分及以上为合格，不合格者须重新参加考试，次数不限，</w:t>
      </w:r>
      <w:proofErr w:type="gramStart"/>
      <w:r w:rsidRPr="00A8454B">
        <w:rPr>
          <w:rFonts w:ascii="仿宋_GB2312" w:eastAsia="仿宋_GB2312" w:hint="eastAsia"/>
          <w:sz w:val="32"/>
          <w:szCs w:val="32"/>
        </w:rPr>
        <w:t>取最高分记考试</w:t>
      </w:r>
      <w:proofErr w:type="gramEnd"/>
      <w:r w:rsidRPr="00A8454B">
        <w:rPr>
          <w:rFonts w:ascii="仿宋_GB2312" w:eastAsia="仿宋_GB2312" w:hint="eastAsia"/>
          <w:sz w:val="32"/>
          <w:szCs w:val="32"/>
        </w:rPr>
        <w:t>成绩。</w:t>
      </w:r>
    </w:p>
    <w:p w:rsidR="00A8454B" w:rsidRDefault="00FB4335" w:rsidP="00A8454B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A8454B">
        <w:rPr>
          <w:rFonts w:ascii="仿宋_GB2312" w:eastAsia="仿宋_GB2312" w:hint="eastAsia"/>
          <w:sz w:val="32"/>
          <w:szCs w:val="32"/>
        </w:rPr>
        <w:t>3. 考试合格后可在【个人中心】查看考试记录及成绩。</w:t>
      </w:r>
    </w:p>
    <w:p w:rsidR="00B5301C" w:rsidRPr="00A8454B" w:rsidRDefault="00FB4335" w:rsidP="00A8454B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A8454B">
        <w:rPr>
          <w:rFonts w:ascii="仿宋_GB2312" w:eastAsia="仿宋_GB2312" w:hint="eastAsia"/>
          <w:sz w:val="32"/>
          <w:szCs w:val="32"/>
        </w:rPr>
        <w:t>4. 打印“实验室安全知识考试合格证书”及“实验室安全责任承诺书”</w:t>
      </w:r>
      <w:r w:rsidR="008064AF" w:rsidRPr="00A8454B">
        <w:rPr>
          <w:rFonts w:ascii="仿宋_GB2312" w:eastAsia="仿宋_GB2312" w:hint="eastAsia"/>
          <w:sz w:val="32"/>
          <w:szCs w:val="32"/>
        </w:rPr>
        <w:t>各一式二份。</w:t>
      </w:r>
      <w:r w:rsidRPr="00A8454B">
        <w:rPr>
          <w:rFonts w:ascii="仿宋_GB2312" w:eastAsia="仿宋_GB2312" w:hint="eastAsia"/>
          <w:sz w:val="32"/>
          <w:szCs w:val="32"/>
        </w:rPr>
        <w:t>承诺人、指导教师签字</w:t>
      </w:r>
      <w:r w:rsidR="008064AF" w:rsidRPr="00A8454B">
        <w:rPr>
          <w:rFonts w:ascii="仿宋_GB2312" w:eastAsia="仿宋_GB2312" w:hint="eastAsia"/>
          <w:sz w:val="32"/>
          <w:szCs w:val="32"/>
        </w:rPr>
        <w:t>后，</w:t>
      </w:r>
      <w:r w:rsidRPr="00A8454B">
        <w:rPr>
          <w:rFonts w:ascii="仿宋_GB2312" w:eastAsia="仿宋_GB2312" w:hint="eastAsia"/>
          <w:sz w:val="32"/>
          <w:szCs w:val="32"/>
        </w:rPr>
        <w:t>承诺人、实验室</w:t>
      </w:r>
      <w:r w:rsidR="008064AF" w:rsidRPr="00A8454B">
        <w:rPr>
          <w:rFonts w:ascii="仿宋_GB2312" w:eastAsia="仿宋_GB2312" w:hint="eastAsia"/>
          <w:sz w:val="32"/>
          <w:szCs w:val="32"/>
        </w:rPr>
        <w:t>安全负责人</w:t>
      </w:r>
      <w:r w:rsidRPr="00A8454B">
        <w:rPr>
          <w:rFonts w:ascii="仿宋_GB2312" w:eastAsia="仿宋_GB2312" w:hint="eastAsia"/>
          <w:sz w:val="32"/>
          <w:szCs w:val="32"/>
        </w:rPr>
        <w:t>各持一份。</w:t>
      </w:r>
    </w:p>
    <w:p w:rsidR="009777FB" w:rsidRPr="00A8454B" w:rsidRDefault="009777FB" w:rsidP="00A8454B">
      <w:pPr>
        <w:spacing w:line="360" w:lineRule="auto"/>
        <w:jc w:val="left"/>
        <w:rPr>
          <w:rFonts w:ascii="仿宋_GB2312" w:eastAsia="仿宋_GB2312"/>
          <w:sz w:val="32"/>
          <w:szCs w:val="32"/>
        </w:rPr>
      </w:pPr>
    </w:p>
    <w:p w:rsidR="009777FB" w:rsidRPr="00A8454B" w:rsidRDefault="009777FB" w:rsidP="00A8454B">
      <w:pPr>
        <w:spacing w:line="360" w:lineRule="auto"/>
        <w:jc w:val="left"/>
        <w:rPr>
          <w:rFonts w:ascii="仿宋_GB2312" w:eastAsia="仿宋_GB2312"/>
          <w:sz w:val="32"/>
          <w:szCs w:val="32"/>
        </w:rPr>
      </w:pPr>
    </w:p>
    <w:sectPr w:rsidR="009777FB" w:rsidRPr="00A8454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F3D" w:rsidRDefault="001B2F3D" w:rsidP="00FB4335">
      <w:r>
        <w:separator/>
      </w:r>
    </w:p>
  </w:endnote>
  <w:endnote w:type="continuationSeparator" w:id="0">
    <w:p w:rsidR="001B2F3D" w:rsidRDefault="001B2F3D" w:rsidP="00FB4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9A6" w:rsidRDefault="006049A6">
    <w:pPr>
      <w:pStyle w:val="a5"/>
      <w:jc w:val="center"/>
    </w:pPr>
    <w:r>
      <w:rPr>
        <w:rFonts w:hint="eastAsia"/>
      </w:rPr>
      <w:t>-</w:t>
    </w:r>
    <w:sdt>
      <w:sdtPr>
        <w:id w:val="-7559811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sdtContent>
    </w:sdt>
    <w:r>
      <w:rPr>
        <w:rFonts w:hint="eastAsia"/>
      </w:rPr>
      <w:t>-</w:t>
    </w:r>
  </w:p>
  <w:p w:rsidR="006049A6" w:rsidRDefault="006049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F3D" w:rsidRDefault="001B2F3D" w:rsidP="00FB4335">
      <w:r>
        <w:separator/>
      </w:r>
    </w:p>
  </w:footnote>
  <w:footnote w:type="continuationSeparator" w:id="0">
    <w:p w:rsidR="001B2F3D" w:rsidRDefault="001B2F3D" w:rsidP="00FB4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39A"/>
    <w:rsid w:val="000217F2"/>
    <w:rsid w:val="001B2F3D"/>
    <w:rsid w:val="004D3662"/>
    <w:rsid w:val="006049A6"/>
    <w:rsid w:val="0061286B"/>
    <w:rsid w:val="0072239A"/>
    <w:rsid w:val="008064AF"/>
    <w:rsid w:val="00822F50"/>
    <w:rsid w:val="009634AB"/>
    <w:rsid w:val="009777FB"/>
    <w:rsid w:val="009A271A"/>
    <w:rsid w:val="009C5B5A"/>
    <w:rsid w:val="00A8454B"/>
    <w:rsid w:val="00C30D02"/>
    <w:rsid w:val="00CD7B1F"/>
    <w:rsid w:val="00D97242"/>
    <w:rsid w:val="00DD35B5"/>
    <w:rsid w:val="00FB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DF9E7"/>
  <w15:chartTrackingRefBased/>
  <w15:docId w15:val="{9835414D-8590-4E10-94E5-B47B843E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43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4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433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8454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8454B"/>
    <w:rPr>
      <w:sz w:val="18"/>
      <w:szCs w:val="18"/>
    </w:rPr>
  </w:style>
  <w:style w:type="paragraph" w:styleId="a9">
    <w:name w:val="List Paragraph"/>
    <w:basedOn w:val="a"/>
    <w:uiPriority w:val="34"/>
    <w:qFormat/>
    <w:rsid w:val="00D972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950315</dc:creator>
  <cp:keywords/>
  <dc:description/>
  <cp:lastModifiedBy>李呈澄</cp:lastModifiedBy>
  <cp:revision>21</cp:revision>
  <cp:lastPrinted>2020-09-24T01:12:00Z</cp:lastPrinted>
  <dcterms:created xsi:type="dcterms:W3CDTF">2020-09-17T02:22:00Z</dcterms:created>
  <dcterms:modified xsi:type="dcterms:W3CDTF">2020-09-24T01:12:00Z</dcterms:modified>
</cp:coreProperties>
</file>